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7B0C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C7B0C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C7B0C" w:rsidRDefault="006C7B0C" w:rsidP="006C7B0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</w:t>
      </w:r>
    </w:p>
    <w:p w:rsidR="006C7B0C" w:rsidRDefault="00444E08" w:rsidP="006C7B0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</w:t>
      </w:r>
      <w:r w:rsidR="006C7B0C"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6C7B0C">
        <w:rPr>
          <w:rFonts w:ascii="Times New Roman" w:hAnsi="Times New Roman"/>
          <w:b/>
          <w:sz w:val="28"/>
          <w:szCs w:val="28"/>
          <w:lang w:val="uk-UA"/>
        </w:rPr>
        <w:t>2</w:t>
      </w:r>
      <w:r w:rsidR="006C7B0C"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C7B0C" w:rsidRPr="009C19AD" w:rsidRDefault="006C7B0C" w:rsidP="006C7B0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C7B0C" w:rsidRPr="006C7B0C" w:rsidRDefault="006C7B0C" w:rsidP="006C7B0C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6C7B0C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</w:t>
      </w:r>
      <w:r>
        <w:rPr>
          <w:szCs w:val="28"/>
          <w:lang w:val="uk-UA"/>
        </w:rPr>
        <w:t>восьмої</w:t>
      </w:r>
      <w:r w:rsidRPr="006C7B0C">
        <w:rPr>
          <w:szCs w:val="28"/>
          <w:lang w:val="uk-UA"/>
        </w:rPr>
        <w:t xml:space="preserve"> статті 20 та пункту 18 розділу </w:t>
      </w:r>
      <w:r w:rsidRPr="00FA4455">
        <w:rPr>
          <w:szCs w:val="28"/>
        </w:rPr>
        <w:t>VI</w:t>
      </w:r>
      <w:r w:rsidRPr="006C7B0C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</w:t>
      </w:r>
      <w:r>
        <w:rPr>
          <w:szCs w:val="28"/>
          <w:lang w:val="uk-UA"/>
        </w:rPr>
        <w:t>фінансів України від 26.08.2014</w:t>
      </w:r>
      <w:r w:rsidRPr="006C7B0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Pr="006C7B0C">
        <w:rPr>
          <w:szCs w:val="28"/>
          <w:lang w:val="uk-UA"/>
        </w:rPr>
        <w:t>836 «</w:t>
      </w:r>
      <w:r>
        <w:rPr>
          <w:szCs w:val="28"/>
          <w:lang w:val="uk-UA"/>
        </w:rPr>
        <w:t>Про деякі питання запровадження</w:t>
      </w:r>
      <w:r w:rsidRPr="006C7B0C">
        <w:rPr>
          <w:szCs w:val="28"/>
          <w:lang w:val="uk-UA"/>
        </w:rPr>
        <w:t xml:space="preserve"> програмно - цільового методу складання та виконання місцевих бюджетів»</w:t>
      </w:r>
      <w:r>
        <w:rPr>
          <w:szCs w:val="28"/>
          <w:lang w:val="uk-UA"/>
        </w:rPr>
        <w:t xml:space="preserve"> </w:t>
      </w:r>
      <w:r w:rsidRPr="006C7B0C">
        <w:rPr>
          <w:szCs w:val="28"/>
          <w:lang w:val="uk-UA"/>
        </w:rPr>
        <w:t xml:space="preserve">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6C7B0C">
        <w:rPr>
          <w:szCs w:val="28"/>
          <w:lang w:val="uk-UA"/>
        </w:rPr>
        <w:t xml:space="preserve"> № 1209 «Про внесення змін до деяких наказів Міністерства фінансів України» та розпорядження се</w:t>
      </w:r>
      <w:r w:rsidR="005104ED">
        <w:rPr>
          <w:szCs w:val="28"/>
          <w:lang w:val="uk-UA"/>
        </w:rPr>
        <w:t>лищного голови від 15</w:t>
      </w:r>
      <w:r>
        <w:rPr>
          <w:szCs w:val="28"/>
          <w:lang w:val="uk-UA"/>
        </w:rPr>
        <w:t>.11.2022 №</w:t>
      </w:r>
      <w:r w:rsidR="005104ED">
        <w:rPr>
          <w:szCs w:val="28"/>
          <w:lang w:val="uk-UA"/>
        </w:rPr>
        <w:t>99</w:t>
      </w:r>
      <w:r w:rsidRPr="006C7B0C">
        <w:rPr>
          <w:szCs w:val="28"/>
          <w:lang w:val="uk-UA"/>
        </w:rPr>
        <w:t xml:space="preserve"> «Про внесення змін до показників селищного бюджету на 2022 рік», </w:t>
      </w:r>
      <w:r w:rsidRPr="006C7B0C">
        <w:rPr>
          <w:b/>
          <w:szCs w:val="28"/>
          <w:lang w:val="uk-UA"/>
        </w:rPr>
        <w:t>зобов’язую</w:t>
      </w:r>
      <w:r w:rsidRPr="006C7B0C">
        <w:rPr>
          <w:szCs w:val="28"/>
          <w:lang w:val="uk-UA"/>
        </w:rPr>
        <w:t>:</w:t>
      </w:r>
    </w:p>
    <w:p w:rsidR="006C7B0C" w:rsidRDefault="006C7B0C" w:rsidP="006C7B0C">
      <w:pPr>
        <w:ind w:firstLine="708"/>
        <w:jc w:val="both"/>
        <w:rPr>
          <w:iCs/>
          <w:sz w:val="28"/>
          <w:szCs w:val="28"/>
          <w:lang w:val="uk-UA"/>
        </w:rPr>
      </w:pPr>
    </w:p>
    <w:p w:rsidR="006C7B0C" w:rsidRDefault="006C7B0C" w:rsidP="006C7B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</w:t>
      </w:r>
      <w:r>
        <w:rPr>
          <w:sz w:val="28"/>
          <w:szCs w:val="28"/>
          <w:lang w:val="uk-UA"/>
        </w:rPr>
        <w:t>я»,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6C7B0C" w:rsidRDefault="006C7B0C" w:rsidP="006C7B0C">
      <w:pPr>
        <w:ind w:firstLine="567"/>
        <w:jc w:val="both"/>
        <w:rPr>
          <w:sz w:val="28"/>
          <w:szCs w:val="28"/>
          <w:lang w:val="uk-UA"/>
        </w:rPr>
      </w:pPr>
    </w:p>
    <w:p w:rsidR="006C7B0C" w:rsidRDefault="006C7B0C" w:rsidP="006C7B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C1EF7" w:rsidRDefault="003C1EF7" w:rsidP="006C7B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76" w:rsidRDefault="00AD7576" w:rsidP="00C9463F">
      <w:r>
        <w:separator/>
      </w:r>
    </w:p>
  </w:endnote>
  <w:endnote w:type="continuationSeparator" w:id="0">
    <w:p w:rsidR="00AD7576" w:rsidRDefault="00AD757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76" w:rsidRDefault="00AD7576" w:rsidP="00C9463F">
      <w:r>
        <w:separator/>
      </w:r>
    </w:p>
  </w:footnote>
  <w:footnote w:type="continuationSeparator" w:id="0">
    <w:p w:rsidR="00AD7576" w:rsidRDefault="00AD757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A6458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4E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A6458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576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3868-5A69-4FBB-AE4E-E196148D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2022-11-15T14:22:00Z</cp:lastPrinted>
  <dcterms:created xsi:type="dcterms:W3CDTF">2022-11-21T13:34:00Z</dcterms:created>
  <dcterms:modified xsi:type="dcterms:W3CDTF">2022-11-23T07:28:00Z</dcterms:modified>
</cp:coreProperties>
</file>